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AD" w:rsidRPr="008A3DF6" w:rsidRDefault="00FD75AD">
      <w:pPr>
        <w:rPr>
          <w:rFonts w:ascii="Arial" w:hAnsi="Arial" w:cs="Arial"/>
          <w:b/>
          <w:sz w:val="24"/>
          <w:szCs w:val="24"/>
        </w:rPr>
      </w:pPr>
      <w:r w:rsidRPr="008A3DF6">
        <w:rPr>
          <w:rFonts w:ascii="Arial" w:hAnsi="Arial" w:cs="Arial"/>
          <w:b/>
          <w:sz w:val="24"/>
          <w:szCs w:val="24"/>
        </w:rPr>
        <w:t>Information</w:t>
      </w:r>
      <w:r w:rsidR="008A3DF6" w:rsidRPr="008A3DF6">
        <w:rPr>
          <w:rFonts w:ascii="Arial" w:hAnsi="Arial" w:cs="Arial"/>
          <w:b/>
          <w:sz w:val="24"/>
          <w:szCs w:val="24"/>
        </w:rPr>
        <w:t xml:space="preserve"> für Patientinnen und Patienten</w:t>
      </w:r>
    </w:p>
    <w:p w:rsidR="00FD75AD" w:rsidRPr="00B81DFE" w:rsidRDefault="00FD75AD">
      <w:pPr>
        <w:rPr>
          <w:rFonts w:ascii="Arial" w:hAnsi="Arial" w:cs="Arial"/>
          <w:b/>
          <w:sz w:val="20"/>
        </w:rPr>
      </w:pPr>
      <w:r w:rsidRPr="00B81DFE">
        <w:rPr>
          <w:rFonts w:ascii="Arial" w:hAnsi="Arial" w:cs="Arial"/>
          <w:b/>
          <w:sz w:val="20"/>
        </w:rPr>
        <w:t xml:space="preserve">Geänderte Besuchsregelung im AMEOS Klinikum </w:t>
      </w:r>
      <w:r w:rsidR="008A3DF6" w:rsidRPr="008A3DF6">
        <w:rPr>
          <w:rFonts w:ascii="Arial" w:hAnsi="Arial" w:cs="Arial"/>
          <w:b/>
          <w:sz w:val="20"/>
          <w:highlight w:val="yellow"/>
        </w:rPr>
        <w:t>XXX</w:t>
      </w:r>
    </w:p>
    <w:p w:rsidR="00233736" w:rsidRPr="00B81DFE" w:rsidRDefault="00233736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Liebe Patientinnen und Patienten,</w:t>
      </w:r>
    </w:p>
    <w:p w:rsidR="00233736" w:rsidRPr="00B81DFE" w:rsidRDefault="00233736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ab sofort gilt zu Ihrem Schutz nachfolgende Besuchsregelung:</w:t>
      </w:r>
    </w:p>
    <w:p w:rsidR="00233736" w:rsidRPr="008A3DF6" w:rsidRDefault="00233736">
      <w:pPr>
        <w:rPr>
          <w:rFonts w:ascii="Arial" w:hAnsi="Arial" w:cs="Arial"/>
          <w:b/>
          <w:sz w:val="24"/>
          <w:szCs w:val="24"/>
        </w:rPr>
      </w:pPr>
      <w:r w:rsidRPr="008A3DF6">
        <w:rPr>
          <w:rFonts w:ascii="Arial" w:hAnsi="Arial" w:cs="Arial"/>
          <w:b/>
          <w:sz w:val="24"/>
          <w:szCs w:val="24"/>
        </w:rPr>
        <w:t xml:space="preserve">Patientenbesuche </w:t>
      </w:r>
      <w:r w:rsidR="008A3DF6" w:rsidRPr="008A3DF6">
        <w:rPr>
          <w:rFonts w:ascii="Arial" w:hAnsi="Arial" w:cs="Arial"/>
          <w:b/>
          <w:sz w:val="24"/>
          <w:szCs w:val="24"/>
        </w:rPr>
        <w:t xml:space="preserve">von Angehörigen, Verwandten oder Freunden </w:t>
      </w:r>
      <w:r w:rsidR="008A3DF6" w:rsidRPr="008A3DF6">
        <w:rPr>
          <w:rFonts w:ascii="Arial" w:hAnsi="Arial" w:cs="Arial"/>
          <w:b/>
          <w:sz w:val="24"/>
          <w:szCs w:val="24"/>
        </w:rPr>
        <w:br/>
      </w:r>
      <w:r w:rsidRPr="008A3DF6">
        <w:rPr>
          <w:rFonts w:ascii="Arial" w:hAnsi="Arial" w:cs="Arial"/>
          <w:b/>
          <w:sz w:val="24"/>
          <w:szCs w:val="24"/>
        </w:rPr>
        <w:t>sind nur noch im Notfall gestattet.</w:t>
      </w:r>
    </w:p>
    <w:p w:rsidR="00233736" w:rsidRPr="00B81DFE" w:rsidRDefault="00233736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Indem wir den Besuch</w:t>
      </w:r>
      <w:r w:rsidR="008A3DF6">
        <w:rPr>
          <w:rFonts w:ascii="Arial" w:hAnsi="Arial" w:cs="Arial"/>
          <w:sz w:val="20"/>
        </w:rPr>
        <w:t>s</w:t>
      </w:r>
      <w:r w:rsidRPr="00B81DFE">
        <w:rPr>
          <w:rFonts w:ascii="Arial" w:hAnsi="Arial" w:cs="Arial"/>
          <w:sz w:val="20"/>
        </w:rPr>
        <w:t xml:space="preserve">verkehr in unserem Klinikum einschränken, tragen </w:t>
      </w:r>
      <w:r w:rsidR="00432BD2">
        <w:rPr>
          <w:rFonts w:ascii="Arial" w:hAnsi="Arial" w:cs="Arial"/>
          <w:sz w:val="20"/>
        </w:rPr>
        <w:t>wir alle</w:t>
      </w:r>
      <w:r w:rsidR="00F96D7F" w:rsidRPr="00B81DFE">
        <w:rPr>
          <w:rFonts w:ascii="Arial" w:hAnsi="Arial" w:cs="Arial"/>
          <w:sz w:val="20"/>
        </w:rPr>
        <w:t xml:space="preserve"> </w:t>
      </w:r>
      <w:r w:rsidRPr="00B81DFE">
        <w:rPr>
          <w:rFonts w:ascii="Arial" w:hAnsi="Arial" w:cs="Arial"/>
          <w:sz w:val="20"/>
        </w:rPr>
        <w:t>dazu bei, die Ausbreitung der Corona-Infektion in Deutschland zu verringern.</w:t>
      </w:r>
    </w:p>
    <w:p w:rsidR="00233736" w:rsidRPr="00B81DFE" w:rsidRDefault="004F1E5E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Wir wissen, wie wichtig Ihnen Besuche von Angehörigen</w:t>
      </w:r>
      <w:r w:rsidR="008A3DF6">
        <w:rPr>
          <w:rFonts w:ascii="Arial" w:hAnsi="Arial" w:cs="Arial"/>
          <w:sz w:val="20"/>
        </w:rPr>
        <w:t xml:space="preserve">, </w:t>
      </w:r>
      <w:r w:rsidR="008A3DF6" w:rsidRPr="008A3DF6">
        <w:rPr>
          <w:rFonts w:ascii="Arial" w:hAnsi="Arial" w:cs="Arial"/>
          <w:sz w:val="20"/>
        </w:rPr>
        <w:t>Verwandten</w:t>
      </w:r>
      <w:r w:rsidRPr="00B81DFE">
        <w:rPr>
          <w:rFonts w:ascii="Arial" w:hAnsi="Arial" w:cs="Arial"/>
          <w:sz w:val="20"/>
        </w:rPr>
        <w:t xml:space="preserve"> und Freunden während Ihres Krankenhausaufenthaltes sind. Wir als Klinikum tragen aber gleichzeitig auch eine große Verantwortung für </w:t>
      </w:r>
      <w:r w:rsidR="008A3DF6">
        <w:rPr>
          <w:rFonts w:ascii="Arial" w:hAnsi="Arial" w:cs="Arial"/>
          <w:sz w:val="20"/>
        </w:rPr>
        <w:t xml:space="preserve">alle </w:t>
      </w:r>
      <w:r w:rsidRPr="00B81DFE">
        <w:rPr>
          <w:rFonts w:ascii="Arial" w:hAnsi="Arial" w:cs="Arial"/>
          <w:sz w:val="20"/>
        </w:rPr>
        <w:t xml:space="preserve">unsere Patienten und Mitarbeitenden. Dieser Verantwortung wollen wir mit </w:t>
      </w:r>
      <w:r w:rsidR="008A3DF6">
        <w:rPr>
          <w:rFonts w:ascii="Arial" w:hAnsi="Arial" w:cs="Arial"/>
          <w:sz w:val="20"/>
        </w:rPr>
        <w:t xml:space="preserve">einem </w:t>
      </w:r>
      <w:r w:rsidRPr="00B81DFE">
        <w:rPr>
          <w:rFonts w:ascii="Arial" w:hAnsi="Arial" w:cs="Arial"/>
          <w:sz w:val="20"/>
        </w:rPr>
        <w:t>größtmögliche</w:t>
      </w:r>
      <w:r w:rsidR="008A3DF6">
        <w:rPr>
          <w:rFonts w:ascii="Arial" w:hAnsi="Arial" w:cs="Arial"/>
          <w:sz w:val="20"/>
        </w:rPr>
        <w:t>n</w:t>
      </w:r>
      <w:r w:rsidRPr="00B81DFE">
        <w:rPr>
          <w:rFonts w:ascii="Arial" w:hAnsi="Arial" w:cs="Arial"/>
          <w:sz w:val="20"/>
        </w:rPr>
        <w:t xml:space="preserve"> Infektionsschutz nachkommen.</w:t>
      </w:r>
    </w:p>
    <w:p w:rsidR="004F1E5E" w:rsidRPr="00B81DFE" w:rsidRDefault="008A3D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</w:t>
      </w:r>
      <w:r w:rsidR="004F1E5E" w:rsidRPr="00B81DFE">
        <w:rPr>
          <w:rFonts w:ascii="Arial" w:hAnsi="Arial" w:cs="Arial"/>
          <w:sz w:val="20"/>
        </w:rPr>
        <w:t xml:space="preserve"> begründeten Notf</w:t>
      </w:r>
      <w:r>
        <w:rPr>
          <w:rFonts w:ascii="Arial" w:hAnsi="Arial" w:cs="Arial"/>
          <w:sz w:val="20"/>
        </w:rPr>
        <w:t>all</w:t>
      </w:r>
      <w:r w:rsidR="004F1E5E" w:rsidRPr="00B81DFE">
        <w:rPr>
          <w:rFonts w:ascii="Arial" w:hAnsi="Arial" w:cs="Arial"/>
          <w:sz w:val="20"/>
        </w:rPr>
        <w:t xml:space="preserve"> kann von dieser Besuchseinschränkung abgewichen werden. Ansprechpartner für die Klärung eines solchen Notfalls sind </w:t>
      </w:r>
      <w:r w:rsidR="00F96D7F">
        <w:rPr>
          <w:rFonts w:ascii="Arial" w:hAnsi="Arial" w:cs="Arial"/>
          <w:sz w:val="20"/>
        </w:rPr>
        <w:t xml:space="preserve">zur ersten Kontaktaufnahme </w:t>
      </w:r>
      <w:r w:rsidR="004F1E5E" w:rsidRPr="00B81DFE">
        <w:rPr>
          <w:rFonts w:ascii="Arial" w:hAnsi="Arial" w:cs="Arial"/>
          <w:sz w:val="20"/>
        </w:rPr>
        <w:t xml:space="preserve">die Telefonzentrale </w:t>
      </w:r>
      <w:r w:rsidR="00B81DFE">
        <w:rPr>
          <w:rFonts w:ascii="Arial" w:hAnsi="Arial" w:cs="Arial"/>
          <w:sz w:val="20"/>
        </w:rPr>
        <w:t xml:space="preserve">des Klinikums </w:t>
      </w:r>
      <w:r w:rsidR="004F1E5E" w:rsidRPr="00B81DFE">
        <w:rPr>
          <w:rFonts w:ascii="Arial" w:hAnsi="Arial" w:cs="Arial"/>
          <w:sz w:val="20"/>
        </w:rPr>
        <w:t>oder die behandelnde Station</w:t>
      </w:r>
      <w:r w:rsidR="001F04E9">
        <w:rPr>
          <w:rFonts w:ascii="Arial" w:hAnsi="Arial" w:cs="Arial"/>
          <w:sz w:val="20"/>
        </w:rPr>
        <w:t xml:space="preserve">, die dann an </w:t>
      </w:r>
      <w:r w:rsidR="001F04E9" w:rsidRPr="00F96D7F">
        <w:rPr>
          <w:rFonts w:ascii="Arial" w:hAnsi="Arial" w:cs="Arial"/>
          <w:sz w:val="20"/>
        </w:rPr>
        <w:t>de</w:t>
      </w:r>
      <w:r w:rsidR="001F04E9">
        <w:rPr>
          <w:rFonts w:ascii="Arial" w:hAnsi="Arial" w:cs="Arial"/>
          <w:sz w:val="20"/>
        </w:rPr>
        <w:t>n</w:t>
      </w:r>
      <w:r w:rsidR="001F04E9" w:rsidRPr="00F96D7F">
        <w:rPr>
          <w:rFonts w:ascii="Arial" w:hAnsi="Arial" w:cs="Arial"/>
          <w:sz w:val="20"/>
        </w:rPr>
        <w:t>/die jeweils behandelnde Arzt/Ärztin</w:t>
      </w:r>
      <w:r w:rsidR="001F04E9">
        <w:rPr>
          <w:rFonts w:ascii="Arial" w:hAnsi="Arial" w:cs="Arial"/>
          <w:sz w:val="20"/>
        </w:rPr>
        <w:t xml:space="preserve"> zur Entscheidung weiterleiten</w:t>
      </w:r>
      <w:r w:rsidR="004F1E5E" w:rsidRPr="00B81DFE">
        <w:rPr>
          <w:rFonts w:ascii="Arial" w:hAnsi="Arial" w:cs="Arial"/>
          <w:sz w:val="20"/>
        </w:rPr>
        <w:t>.</w:t>
      </w:r>
    </w:p>
    <w:p w:rsidR="004F1E5E" w:rsidRPr="00B81DFE" w:rsidRDefault="004F1E5E" w:rsidP="004F1E5E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 xml:space="preserve">Stand </w:t>
      </w:r>
      <w:r w:rsidRPr="00043E2D">
        <w:rPr>
          <w:rFonts w:ascii="Arial" w:hAnsi="Arial" w:cs="Arial"/>
          <w:sz w:val="20"/>
          <w:highlight w:val="yellow"/>
        </w:rPr>
        <w:t>13.3.2020 12:00</w:t>
      </w:r>
      <w:bookmarkStart w:id="0" w:name="_GoBack"/>
      <w:bookmarkEnd w:id="0"/>
      <w:r w:rsidRPr="00B81DFE">
        <w:rPr>
          <w:rFonts w:ascii="Arial" w:hAnsi="Arial" w:cs="Arial"/>
          <w:sz w:val="20"/>
        </w:rPr>
        <w:t xml:space="preserve"> Uhr gibt es im AMEOS Klinikum </w:t>
      </w:r>
      <w:r w:rsidR="008A3DF6" w:rsidRPr="008A3DF6">
        <w:rPr>
          <w:rFonts w:ascii="Arial" w:hAnsi="Arial" w:cs="Arial"/>
          <w:sz w:val="20"/>
          <w:highlight w:val="yellow"/>
        </w:rPr>
        <w:t>XXX</w:t>
      </w:r>
      <w:r w:rsidRPr="00B81DFE">
        <w:rPr>
          <w:rFonts w:ascii="Arial" w:hAnsi="Arial" w:cs="Arial"/>
          <w:sz w:val="20"/>
        </w:rPr>
        <w:t xml:space="preserve"> weder Verdachts- noch bestätigte Corona-Virusfälle. Bis auf die aktualisierte Besuchsregelung herrscht Regelb</w:t>
      </w:r>
      <w:r w:rsidR="008A3DF6">
        <w:rPr>
          <w:rFonts w:ascii="Arial" w:hAnsi="Arial" w:cs="Arial"/>
          <w:sz w:val="20"/>
        </w:rPr>
        <w:t>etrieb.</w:t>
      </w:r>
    </w:p>
    <w:p w:rsidR="004F1E5E" w:rsidRPr="00B81DFE" w:rsidRDefault="004F1E5E" w:rsidP="004F1E5E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Wir bitten Verständnis für diese Maßnahme und wünschen Ihnen vor allem Gesundheit.</w:t>
      </w:r>
    </w:p>
    <w:p w:rsidR="004F1E5E" w:rsidRPr="00B81DFE" w:rsidRDefault="004F1E5E" w:rsidP="004F1E5E">
      <w:pPr>
        <w:rPr>
          <w:rFonts w:ascii="Arial" w:hAnsi="Arial" w:cs="Arial"/>
          <w:sz w:val="20"/>
        </w:rPr>
      </w:pPr>
      <w:r w:rsidRPr="00B81DFE">
        <w:rPr>
          <w:rFonts w:ascii="Arial" w:hAnsi="Arial" w:cs="Arial"/>
          <w:sz w:val="20"/>
        </w:rPr>
        <w:t>Freundliche Grüße</w:t>
      </w:r>
      <w:r w:rsidRPr="00B81DFE">
        <w:rPr>
          <w:rFonts w:ascii="Arial" w:hAnsi="Arial" w:cs="Arial"/>
          <w:sz w:val="20"/>
        </w:rPr>
        <w:br/>
        <w:t>Ihre Krankenhausdirektion</w:t>
      </w:r>
    </w:p>
    <w:p w:rsidR="004F1E5E" w:rsidRPr="00B81DFE" w:rsidRDefault="004F1E5E" w:rsidP="004F1E5E">
      <w:pPr>
        <w:rPr>
          <w:rFonts w:ascii="Arial" w:hAnsi="Arial" w:cs="Arial"/>
          <w:sz w:val="20"/>
        </w:rPr>
      </w:pPr>
    </w:p>
    <w:sectPr w:rsidR="004F1E5E" w:rsidRPr="00B81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56"/>
    <w:rsid w:val="00043E2D"/>
    <w:rsid w:val="00170DC9"/>
    <w:rsid w:val="00172B34"/>
    <w:rsid w:val="001F04E9"/>
    <w:rsid w:val="00233736"/>
    <w:rsid w:val="00432BD2"/>
    <w:rsid w:val="004F1E5E"/>
    <w:rsid w:val="006C5FE9"/>
    <w:rsid w:val="008A3DF6"/>
    <w:rsid w:val="00B81DFE"/>
    <w:rsid w:val="00C73A56"/>
    <w:rsid w:val="00F723E1"/>
    <w:rsid w:val="00F96D7F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3E1"/>
  </w:style>
  <w:style w:type="paragraph" w:styleId="berschrift1">
    <w:name w:val="heading 1"/>
    <w:basedOn w:val="Standard"/>
    <w:next w:val="Standard"/>
    <w:link w:val="berschrift1Zchn"/>
    <w:uiPriority w:val="9"/>
    <w:qFormat/>
    <w:rsid w:val="00F72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2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2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23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23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23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23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23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2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23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23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23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23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23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23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23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72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3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3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23E1"/>
    <w:rPr>
      <w:b/>
      <w:bCs/>
    </w:rPr>
  </w:style>
  <w:style w:type="character" w:styleId="Hervorhebung">
    <w:name w:val="Emphasis"/>
    <w:basedOn w:val="Absatz-Standardschriftart"/>
    <w:uiPriority w:val="20"/>
    <w:qFormat/>
    <w:rsid w:val="00F723E1"/>
    <w:rPr>
      <w:i/>
      <w:iCs/>
    </w:rPr>
  </w:style>
  <w:style w:type="paragraph" w:styleId="KeinLeerraum">
    <w:name w:val="No Spacing"/>
    <w:uiPriority w:val="1"/>
    <w:qFormat/>
    <w:rsid w:val="00F723E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723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723E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23E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23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23E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723E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723E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723E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723E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723E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23E1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17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3E1"/>
  </w:style>
  <w:style w:type="paragraph" w:styleId="berschrift1">
    <w:name w:val="heading 1"/>
    <w:basedOn w:val="Standard"/>
    <w:next w:val="Standard"/>
    <w:link w:val="berschrift1Zchn"/>
    <w:uiPriority w:val="9"/>
    <w:qFormat/>
    <w:rsid w:val="00F72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2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2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23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23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23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23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23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2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23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23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23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23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23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23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23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723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3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3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23E1"/>
    <w:rPr>
      <w:b/>
      <w:bCs/>
    </w:rPr>
  </w:style>
  <w:style w:type="character" w:styleId="Hervorhebung">
    <w:name w:val="Emphasis"/>
    <w:basedOn w:val="Absatz-Standardschriftart"/>
    <w:uiPriority w:val="20"/>
    <w:qFormat/>
    <w:rsid w:val="00F723E1"/>
    <w:rPr>
      <w:i/>
      <w:iCs/>
    </w:rPr>
  </w:style>
  <w:style w:type="paragraph" w:styleId="KeinLeerraum">
    <w:name w:val="No Spacing"/>
    <w:uiPriority w:val="1"/>
    <w:qFormat/>
    <w:rsid w:val="00F723E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723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723E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23E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23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23E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723E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723E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723E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723E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723E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23E1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17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38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Toppke, Annika</dc:creator>
  <cp:lastModifiedBy>Baehnisch, Gerald</cp:lastModifiedBy>
  <cp:revision>3</cp:revision>
  <dcterms:created xsi:type="dcterms:W3CDTF">2020-03-13T20:59:00Z</dcterms:created>
  <dcterms:modified xsi:type="dcterms:W3CDTF">2020-03-13T20:59:00Z</dcterms:modified>
</cp:coreProperties>
</file>